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D41" w:rsidRPr="001A457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4571">
        <w:rPr>
          <w:rFonts w:ascii="Times New Roman" w:hAnsi="Times New Roman"/>
          <w:color w:val="000000"/>
          <w:sz w:val="28"/>
          <w:szCs w:val="28"/>
          <w:lang w:eastAsia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75688240" r:id="rId6"/>
        </w:object>
      </w: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D41" w:rsidRDefault="009D0D41" w:rsidP="000F50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D41" w:rsidRDefault="009D0D41" w:rsidP="000F50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9D0D41" w:rsidRPr="000C2BFA" w:rsidRDefault="009D0D41" w:rsidP="000C2BF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на 2017 -2018 учебный год</w:t>
      </w: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36"/>
          <w:szCs w:val="36"/>
          <w:lang w:eastAsia="ru-RU"/>
        </w:rPr>
        <w:t>        </w:t>
      </w:r>
      <w:r w:rsidRPr="000C2B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0D41" w:rsidRPr="000C2BFA" w:rsidRDefault="009D0D41" w:rsidP="000C2BF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Годовой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 муниципального бюджетного </w:t>
      </w: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дошкольного образовательного учре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ждения «Хоронхойский детский сад»» общеразвивающего вида п. Хоронхой</w:t>
      </w: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по тексту -Учреждение)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9D0D41" w:rsidRPr="000C2BFA" w:rsidRDefault="009D0D41" w:rsidP="000C2BF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     Нормативной базой для составления годового плана Учреждения являются: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Закон Российской Федерации от 26.12.2012г.   «Об образовании» № 273 (п.6. ст.2, п.2.6. ст.32);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 МБ</w:t>
      </w: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ДОУ.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Концепция дошкольного воспитания;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программа МБДОУ «Хоронхойский детский сад» общеразвивающего</w:t>
      </w: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вида;</w:t>
      </w:r>
    </w:p>
    <w:p w:rsidR="009D0D41" w:rsidRPr="000C2BFA" w:rsidRDefault="009D0D41" w:rsidP="000C2B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образования, одобренная решением федерального учебно- методического объединения по общему образованию ( протокол от 20.05.2015г. № 2/15) </w:t>
      </w: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en-US"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ЗАДАЧИ</w:t>
      </w:r>
    </w:p>
    <w:p w:rsidR="009D0D41" w:rsidRPr="000C2BFA" w:rsidRDefault="009D0D41" w:rsidP="000C2B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познавательных интересов к математике, через взаимодействие с объектами окружающего мира.</w:t>
      </w:r>
    </w:p>
    <w:p w:rsidR="009D0D41" w:rsidRPr="000C2BFA" w:rsidRDefault="009D0D41" w:rsidP="000C2B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</w:t>
      </w:r>
    </w:p>
    <w:p w:rsidR="009D0D41" w:rsidRPr="000C2BFA" w:rsidRDefault="009D0D41" w:rsidP="000C2B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социально-личностных взаимоотношений с окружающим миром.</w:t>
      </w: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BF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с кадрами в течение года</w:t>
      </w:r>
    </w:p>
    <w:tbl>
      <w:tblPr>
        <w:tblW w:w="9825" w:type="dxa"/>
        <w:tblInd w:w="-32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9"/>
        <w:gridCol w:w="4646"/>
        <w:gridCol w:w="1903"/>
        <w:gridCol w:w="2367"/>
      </w:tblGrid>
      <w:tr w:rsidR="009D0D41" w:rsidRPr="00FB7A2E" w:rsidTr="008A0892">
        <w:trPr>
          <w:trHeight w:val="42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31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31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31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31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8A0892">
        <w:trPr>
          <w:trHeight w:val="129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31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Пройти всему педагогическому персоналу курсы повышения квалификации в 2017-2018 уч.год  по плану курсовой подготовки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2017- 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D0D41" w:rsidRPr="00FB7A2E" w:rsidTr="008A0892">
        <w:trPr>
          <w:trHeight w:val="96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31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районных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ких семинаров, в рамках работы Р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Аттестация педагогических кадров.</w:t>
      </w:r>
    </w:p>
    <w:tbl>
      <w:tblPr>
        <w:tblW w:w="982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1"/>
        <w:gridCol w:w="2828"/>
        <w:gridCol w:w="3176"/>
        <w:gridCol w:w="1327"/>
        <w:gridCol w:w="2003"/>
      </w:tblGrid>
      <w:tr w:rsidR="009D0D41" w:rsidRPr="00FB7A2E" w:rsidTr="003214F1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на 2017-2018г.</w:t>
            </w:r>
          </w:p>
        </w:tc>
      </w:tr>
      <w:tr w:rsidR="009D0D41" w:rsidRPr="00FB7A2E" w:rsidTr="003214F1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Котова Н.В.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б\к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Pr="003214F1" w:rsidRDefault="009D0D41" w:rsidP="003214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9D0D41" w:rsidRPr="002A0D1D" w:rsidRDefault="009D0D41" w:rsidP="000C2BFA">
      <w:pPr>
        <w:shd w:val="clear" w:color="auto" w:fill="FFFFFF"/>
        <w:spacing w:after="0" w:line="240" w:lineRule="auto"/>
        <w:jc w:val="center"/>
        <w:rPr>
          <w:color w:val="000000"/>
          <w:lang w:val="en-US"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Организационно –методическая работа </w:t>
      </w: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ПЕДСОВЕТЫ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5258"/>
        <w:gridCol w:w="1751"/>
        <w:gridCol w:w="2039"/>
      </w:tblGrid>
      <w:tr w:rsidR="009D0D41" w:rsidRPr="00FB7A2E" w:rsidTr="000C2BFA">
        <w:trPr>
          <w:trHeight w:val="5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0D41" w:rsidRPr="00FB7A2E" w:rsidTr="000C2BFA">
        <w:trPr>
          <w:trHeight w:val="18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ПЕДСОВЕТ №1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1.Итоги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 летом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2.Итоги смотра-конкурса к новому учебному году.</w:t>
            </w:r>
          </w:p>
          <w:p w:rsidR="009D0D41" w:rsidRPr="002A0D1D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3.Принятие и утверждение основной образовательной программы детского сада 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4.Мониторинг на начало учебного года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D0D41" w:rsidRPr="002A0D1D" w:rsidRDefault="009D0D41" w:rsidP="000C2BFA">
            <w:pPr>
              <w:spacing w:after="0" w:line="240" w:lineRule="auto"/>
              <w:rPr>
                <w:rFonts w:cs="Arial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Горшкова Л.М.</w:t>
            </w:r>
          </w:p>
        </w:tc>
      </w:tr>
      <w:tr w:rsidR="009D0D41" w:rsidRPr="00FB7A2E" w:rsidTr="000C2BFA">
        <w:trPr>
          <w:trHeight w:val="4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ПЕДСОВЕТ № 2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тематического контроля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«Математика дома».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-Результаты мониторинга освоения образовательной программы на начало года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2.Развитие познавательно-математических представлений у дошкольников средствами музыкально-театрализованной деятельности (из опыта работы).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3.Формирование умственной деятельности дошкольников путём использования новых методов обучения в математике. (из опыта работы)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4.Формирование элементарных математических представлений в интеграции с другими видами деятельности в соответствии с ФГОС ДО (из опыта работы).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Селезнева 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Н.А</w:t>
            </w:r>
          </w:p>
        </w:tc>
      </w:tr>
      <w:tr w:rsidR="009D0D41" w:rsidRPr="00FB7A2E" w:rsidTr="000C2BFA">
        <w:trPr>
          <w:trHeight w:val="2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ПЕДСОВЕТ № 3        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тематического контроля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«Ознакомление детей с местом человека в истории и культуре»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2.Развитие творческих способностей детей дошкольного возраста через театрализованную деятельность (из опыта работы).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3.Формирование образовательного процесса по художественно-эстетическому развитию детей в ходе режимных моментов (из опыта работы).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4.Совершенствование деятельности ДОУ по художественно-эстетическому развитию дошкольников (из опыта работы).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Гордеева О.И.</w:t>
            </w:r>
          </w:p>
        </w:tc>
      </w:tr>
      <w:tr w:rsidR="009D0D41" w:rsidRPr="00FB7A2E" w:rsidTr="000C2BFA">
        <w:trPr>
          <w:trHeight w:val="242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ПЕДСОВЕТ № 4        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1.Итоги тематического контроля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«Система работы по формированию культуры  взаимоотношений у дошкольников».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2.Организация социально-педагогической работы с детьми дошкольного возраста в условиях реализации ФГОС ДО (из опыта работы).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Формирование профессиональных компетенций педагога ДОО, их влияние на взаимоотношение с детьми (из опыта работы).</w:t>
            </w:r>
          </w:p>
          <w:p w:rsidR="009D0D41" w:rsidRPr="000C2BFA" w:rsidRDefault="009D0D41" w:rsidP="000C2BFA">
            <w:pPr>
              <w:spacing w:after="0" w:line="240" w:lineRule="auto"/>
              <w:ind w:left="-94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4.Организация игровой деятельности дошкольников, как метод социально-личностного развития ребёнка (из опыта работы).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Кашина Л.В.</w:t>
            </w:r>
          </w:p>
        </w:tc>
      </w:tr>
      <w:tr w:rsidR="009D0D41" w:rsidRPr="00FB7A2E" w:rsidTr="000C2BFA">
        <w:trPr>
          <w:trHeight w:val="16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ПЕДСОВЕТ № 5        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тематического контроля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 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«Повышение педагогического мастерства воспитателей».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2.Выполнение задач за учебный год.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Принятие и утверждение документов к новому учебному году: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план на летней -оздоровительный период;  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-годовой план на 2018-2019 учебный год;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-учебный план на 2018-2019 учебный год;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-расписание НОД на 2018-2019 учебный год.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Результаты мониторинга освоения образовательной программы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 конец года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Горшкова Л.М.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 Котова Н.В.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СЕМИНАРЫ (ПРАКТИКУМЫ)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5258"/>
        <w:gridCol w:w="1751"/>
        <w:gridCol w:w="2039"/>
      </w:tblGrid>
      <w:tr w:rsidR="009D0D41" w:rsidRPr="00FB7A2E" w:rsidTr="000C2BFA">
        <w:trPr>
          <w:trHeight w:val="6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Селезнева Н.А.</w:t>
            </w:r>
          </w:p>
        </w:tc>
      </w:tr>
      <w:tr w:rsidR="009D0D41" w:rsidRPr="00FB7A2E" w:rsidTr="000C2BFA">
        <w:trPr>
          <w:trHeight w:val="74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«Значение практического применения математических знаний в различных видах деятельности»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Кашина Л.В.</w:t>
            </w:r>
          </w:p>
        </w:tc>
      </w:tr>
      <w:tr w:rsidR="009D0D41" w:rsidRPr="00FB7A2E" w:rsidTr="000C2BFA">
        <w:trPr>
          <w:trHeight w:val="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«Формирование у детей представлений о 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Гордеева О.И.</w:t>
            </w:r>
          </w:p>
        </w:tc>
      </w:tr>
      <w:tr w:rsidR="009D0D41" w:rsidRPr="00FB7A2E" w:rsidTr="000C2BFA">
        <w:trPr>
          <w:trHeight w:val="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«Технология речевого развития»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Котова Н.В.</w:t>
            </w:r>
          </w:p>
        </w:tc>
      </w:tr>
      <w:tr w:rsidR="009D0D41" w:rsidRPr="00FB7A2E" w:rsidTr="000C2BFA">
        <w:trPr>
          <w:trHeight w:val="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Кашина Л.В.</w:t>
            </w:r>
          </w:p>
        </w:tc>
      </w:tr>
      <w:tr w:rsidR="009D0D41" w:rsidRPr="00FB7A2E" w:rsidTr="000C2BFA">
        <w:trPr>
          <w:trHeight w:val="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«Гражданско-правовое воспитание детей дошкольного возраста»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Гордеева О.И.</w:t>
            </w:r>
          </w:p>
        </w:tc>
      </w:tr>
      <w:tr w:rsidR="009D0D41" w:rsidRPr="00FB7A2E" w:rsidTr="000C2BFA">
        <w:trPr>
          <w:trHeight w:val="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«Социально-оздоровительная работа в детском саду»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Котова Н.В.</w:t>
            </w:r>
          </w:p>
        </w:tc>
      </w:tr>
      <w:tr w:rsidR="009D0D41" w:rsidRPr="00FB7A2E" w:rsidTr="000C2BFA">
        <w:trPr>
          <w:trHeight w:val="6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«Ребёнок и другие люди»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2A0D1D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Селезнева Н.А.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МАСТЕР -КЛАСС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5258"/>
        <w:gridCol w:w="1751"/>
        <w:gridCol w:w="2039"/>
      </w:tblGrid>
      <w:tr w:rsidR="009D0D41" w:rsidRPr="00FB7A2E" w:rsidTr="00A9000F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A9000F">
        <w:trPr>
          <w:trHeight w:val="6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A9000F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природным материалом «Волшебный узор»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A9000F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000F">
              <w:rPr>
                <w:rFonts w:ascii="Times New Roman" w:hAnsi="Times New Roman"/>
                <w:color w:val="000000"/>
                <w:lang w:eastAsia="ru-RU"/>
              </w:rPr>
              <w:t>Котова Н.В.</w:t>
            </w:r>
          </w:p>
        </w:tc>
      </w:tr>
      <w:tr w:rsidR="009D0D41" w:rsidRPr="00FB7A2E" w:rsidTr="00A9000F">
        <w:trPr>
          <w:trHeight w:val="6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Художественное творчество «Натюрморт», правильное расположение предметов на листе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A9000F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Селезнева Н.А.</w:t>
            </w:r>
          </w:p>
        </w:tc>
      </w:tr>
      <w:tr w:rsidR="009D0D41" w:rsidRPr="00FB7A2E" w:rsidTr="00A9000F">
        <w:trPr>
          <w:trHeight w:val="6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«Рукоделие-«Куклы»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A9000F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Гордеева О.И.</w:t>
            </w:r>
          </w:p>
        </w:tc>
      </w:tr>
      <w:tr w:rsidR="009D0D41" w:rsidRPr="00FB7A2E" w:rsidTr="00A9000F">
        <w:trPr>
          <w:trHeight w:val="6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Познавательно-речевое развитие «Чудесный мешочек»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A9000F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Кашина Л.В.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КРУГЛЫЙ СТОЛ ДЛЯ ПЕДАГОГОВ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5258"/>
        <w:gridCol w:w="1751"/>
        <w:gridCol w:w="2039"/>
      </w:tblGrid>
      <w:tr w:rsidR="009D0D41" w:rsidRPr="00FB7A2E" w:rsidTr="003214F1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3214F1">
        <w:trPr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«Какие формы и методы налаживания взаимоотношений с родителями можно использовать в детском саду?»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3214F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Кашина Л.В.</w:t>
            </w:r>
          </w:p>
        </w:tc>
      </w:tr>
      <w:tr w:rsidR="009D0D41" w:rsidRPr="00FB7A2E" w:rsidTr="003214F1">
        <w:trPr>
          <w:trHeight w:val="6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«Безопасность в детском саду»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3214F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Селезнева Н.А.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КОНСУЛЬТАЦИИ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5258"/>
        <w:gridCol w:w="1751"/>
        <w:gridCol w:w="2039"/>
      </w:tblGrid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Котова Н.В.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личности ребёнка в свете гендерного воспитания ФГОС»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Кашина Л.В.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«Новогодний праздник, как способ налаживания детско-родительских отношений»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Котова Н.В.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«Влияние дидактической игры на интеллектуальный опыт ребёнка»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Кашина Л.В.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«Становление логико-математического опыта ребёнка»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Селезнева Н.А.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воспитывать у детей интерес к таинственному миру растений»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Гордеева О.И.</w:t>
            </w:r>
          </w:p>
        </w:tc>
      </w:tr>
      <w:tr w:rsidR="009D0D41" w:rsidRPr="00FB7A2E" w:rsidTr="00121DD4">
        <w:trPr>
          <w:trHeight w:val="6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«Воспитание патриота»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Гордеева О.И.</w:t>
            </w:r>
          </w:p>
        </w:tc>
      </w:tr>
    </w:tbl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ОТКРЫТЫЕ ПРОСМОТРЫ ДЕТСКОЙ ДЕЯТЕЛЬНОСТИ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7"/>
        <w:gridCol w:w="5258"/>
        <w:gridCol w:w="1751"/>
        <w:gridCol w:w="2039"/>
      </w:tblGrid>
      <w:tr w:rsidR="009D0D41" w:rsidRPr="00FB7A2E" w:rsidTr="000C2BFA">
        <w:trPr>
          <w:trHeight w:val="6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6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открытого просмотра детской деятельности  НОД по познавательному развитию (ФЭМП).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D32213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Котова Н.В.</w:t>
            </w:r>
          </w:p>
        </w:tc>
      </w:tr>
      <w:tr w:rsidR="009D0D41" w:rsidRPr="00D32213" w:rsidTr="000C2BFA">
        <w:trPr>
          <w:trHeight w:val="6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открытого просмотра детской деятельности- НОД по художественному творчеству.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D32213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32213">
              <w:rPr>
                <w:rFonts w:ascii="Times New Roman" w:hAnsi="Times New Roman"/>
                <w:color w:val="000000"/>
                <w:lang w:eastAsia="ru-RU"/>
              </w:rPr>
              <w:t>Селезнева Н.А.</w:t>
            </w:r>
          </w:p>
        </w:tc>
      </w:tr>
      <w:tr w:rsidR="009D0D41" w:rsidRPr="00FB7A2E" w:rsidTr="00D32213">
        <w:trPr>
          <w:trHeight w:val="855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проведения открытого просмотра детской деятельности НОД по познавательному развитию.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D32213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Кашина Л.В.</w:t>
            </w:r>
          </w:p>
        </w:tc>
      </w:tr>
      <w:tr w:rsidR="009D0D41" w:rsidRPr="00FB7A2E" w:rsidTr="00D32213">
        <w:trPr>
          <w:trHeight w:val="1905"/>
        </w:trPr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открытого просмотра детской деятельности в форме сюжетно-ролевой игры (взаимоотношение с окружающим миром).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Гордеева О.И.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1A457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Работа методического кабинета</w:t>
      </w:r>
    </w:p>
    <w:tbl>
      <w:tblPr>
        <w:tblW w:w="9825" w:type="dxa"/>
        <w:tblInd w:w="-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5"/>
        <w:gridCol w:w="5472"/>
        <w:gridCol w:w="1628"/>
        <w:gridCol w:w="2070"/>
      </w:tblGrid>
      <w:tr w:rsidR="009D0D41" w:rsidRPr="00FB7A2E" w:rsidTr="008F1610">
        <w:trPr>
          <w:trHeight w:val="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8F1610">
        <w:trPr>
          <w:trHeight w:val="14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right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Подбор материалов для оформления информационных стендов: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-Острые вирусные инфекции. Профилактика простудных заболеваний;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Возрастные особенности детей;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-Осенние витамины;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-Ребёнок и другие люди «Как вести себя при встречи с незнакомыми людьми»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D0D41" w:rsidRPr="00FB7A2E" w:rsidTr="008F1610">
        <w:trPr>
          <w:trHeight w:val="105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right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 педагогической литературы по построению предметно -развивающей среды в дошкольном учреждении.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D0D41" w:rsidRPr="00FB7A2E" w:rsidTr="008F1610">
        <w:trPr>
          <w:trHeight w:val="136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right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выставки метадической литературы « Новый взгляд на родительские собрания»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групп</w:t>
            </w:r>
          </w:p>
        </w:tc>
      </w:tr>
      <w:tr w:rsidR="009D0D41" w:rsidRPr="008F1610" w:rsidTr="008F1610">
        <w:trPr>
          <w:trHeight w:val="12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F161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F1610">
              <w:rPr>
                <w:rFonts w:ascii="Times New Roman" w:hAnsi="Times New Roman"/>
                <w:color w:val="000000"/>
                <w:lang w:eastAsia="ru-RU"/>
              </w:rPr>
              <w:t>Выставка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методической литературы по формированию навыков воспитанников безопасной жизнедеятельности.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групп</w:t>
            </w:r>
          </w:p>
        </w:tc>
      </w:tr>
      <w:tr w:rsidR="009D0D41" w:rsidRPr="00FB7A2E" w:rsidTr="008F1610">
        <w:trPr>
          <w:trHeight w:val="8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right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1.Подготовка наглядного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смотра – конкурса Зимних участков.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Реставрация методической литературы, картин и т. д.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934D8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групп</w:t>
            </w:r>
          </w:p>
        </w:tc>
      </w:tr>
      <w:tr w:rsidR="009D0D41" w:rsidRPr="00FB7A2E" w:rsidTr="008F1610">
        <w:trPr>
          <w:trHeight w:val="148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F1610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F1610">
              <w:rPr>
                <w:rFonts w:ascii="Times New Roman" w:hAnsi="Times New Roman"/>
                <w:color w:val="000000"/>
                <w:lang w:eastAsia="ru-RU"/>
              </w:rPr>
              <w:t>1. Оформление картотеки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методической литературы.</w:t>
            </w:r>
          </w:p>
          <w:p w:rsidR="009D0D41" w:rsidRPr="008F1610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 Выставка методической литературы « безопасность на дорогах в зимнее время».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F1610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групп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2BFA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</w:t>
      </w: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родительские собрания</w:t>
      </w:r>
    </w:p>
    <w:tbl>
      <w:tblPr>
        <w:tblW w:w="982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4971"/>
        <w:gridCol w:w="1936"/>
        <w:gridCol w:w="2205"/>
      </w:tblGrid>
      <w:tr w:rsidR="009D0D41" w:rsidRPr="00FB7A2E" w:rsidTr="000C2BFA">
        <w:trPr>
          <w:trHeight w:val="4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1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-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воспитательно-образовательной работы с детьми на 2017-2018 учебный год;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-выбор Совета учреждения;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-результаты работы за год.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D41" w:rsidRPr="00FB7A2E" w:rsidTr="000C2BFA">
        <w:trPr>
          <w:trHeight w:val="1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-Итоги работы детского сада за учебный год;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-Наши планы на летний оздоровительный период;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</w:t>
      </w: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Групповые родительские собрания</w:t>
      </w:r>
    </w:p>
    <w:tbl>
      <w:tblPr>
        <w:tblW w:w="982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4971"/>
        <w:gridCol w:w="1936"/>
        <w:gridCol w:w="2205"/>
      </w:tblGrid>
      <w:tr w:rsidR="009D0D41" w:rsidRPr="00FB7A2E" w:rsidTr="000C2BFA">
        <w:trPr>
          <w:trHeight w:val="4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1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Младшая группа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D41" w:rsidRPr="00802CFE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«Взаимоотношение педагога с семьёй, умеем ли мы договариваться?»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«Какие игрушки нельзя приносить с собой в детский сад и почему? Кто несёт ответственность за ваши вещи?».</w:t>
            </w:r>
          </w:p>
          <w:p w:rsidR="009D0D41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Средняя группа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«Задачи воспитателя на новый учебный год. Знакомим родителей с программой»</w:t>
            </w:r>
            <w:r>
              <w:rPr>
                <w:rFonts w:cs="Arial"/>
                <w:color w:val="000000"/>
                <w:lang w:eastAsia="ru-RU"/>
              </w:rPr>
              <w:t>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«Какие игрушки нельзя приносить с собой в детский сад и почему? Кто несёт ответственность за ваши вещи?».</w:t>
            </w:r>
          </w:p>
          <w:p w:rsidR="009D0D41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группа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«</w:t>
            </w:r>
            <w:r w:rsidRPr="00802C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 родителями в течение года, как способ укрепления взаимоотношений между педагогом и семьёй».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тема:  «Какие игрушки нельзя приносить с собой в детский сад и почему? Кто несёт ответственность за ваши вещи?».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Кашина Л.В.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Гордеева О.И.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Селезнева Н.А.</w:t>
            </w:r>
          </w:p>
        </w:tc>
      </w:tr>
      <w:tr w:rsidR="009D0D41" w:rsidRPr="00FB7A2E" w:rsidTr="000C2BFA">
        <w:trPr>
          <w:trHeight w:val="11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Младшая группа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тема: «Чему научились дети в течение года?».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Средняя группа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тема: «Наши результаты за год»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Старшая группа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тема: «Наши результаты за год»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Воспитатели: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Кашина Л.В.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Гордеева О.И.</w:t>
            </w:r>
          </w:p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Селезнева Н.А.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Совместные мероприятия</w:t>
      </w:r>
    </w:p>
    <w:tbl>
      <w:tblPr>
        <w:tblW w:w="982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2758"/>
        <w:gridCol w:w="1142"/>
        <w:gridCol w:w="5212"/>
      </w:tblGrid>
      <w:tr w:rsidR="009D0D41" w:rsidRPr="00FB7A2E" w:rsidTr="006E10D5">
        <w:trPr>
          <w:trHeight w:val="4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02CFE" w:rsidRDefault="009D0D41" w:rsidP="000C2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2CFE">
              <w:rPr>
                <w:rFonts w:ascii="Times New Roman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9D0D41" w:rsidRPr="00FB7A2E" w:rsidTr="006E10D5">
        <w:trPr>
          <w:trHeight w:val="3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День воспитателя и всех дошкольных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802CFE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Воспитатели с привлечением родителей</w:t>
            </w:r>
          </w:p>
        </w:tc>
      </w:tr>
      <w:tr w:rsidR="009D0D41" w:rsidRPr="00FB7A2E" w:rsidTr="006E10D5">
        <w:trPr>
          <w:trHeight w:val="5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Всемирный день домашних животных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9D0D41" w:rsidRPr="00FB7A2E" w:rsidTr="006E10D5">
        <w:trPr>
          <w:trHeight w:val="52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Новый год!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9D0D41" w:rsidRPr="00FB7A2E" w:rsidTr="006E10D5">
        <w:trPr>
          <w:trHeight w:val="46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заповедников</w:t>
            </w:r>
          </w:p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январ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9D0D41" w:rsidRPr="00FB7A2E" w:rsidTr="006E10D5">
        <w:trPr>
          <w:trHeight w:val="4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6E10D5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E10D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E10D5">
              <w:rPr>
                <w:rFonts w:ascii="Times New Roman" w:hAnsi="Times New Roman"/>
                <w:color w:val="000000"/>
                <w:lang w:eastAsia="ru-RU"/>
              </w:rPr>
              <w:t>Сагаалган</w:t>
            </w:r>
          </w:p>
          <w:p w:rsidR="009D0D41" w:rsidRPr="006E10D5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Масленица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  <w:p w:rsidR="009D0D41" w:rsidRPr="006E10D5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9D0D41" w:rsidRPr="00FB7A2E" w:rsidTr="006E10D5">
        <w:trPr>
          <w:trHeight w:val="4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6E10D5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6E10D5" w:rsidRDefault="009D0D41" w:rsidP="000C2B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Православная пасха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6E10D5" w:rsidRDefault="009D0D41" w:rsidP="000C2BF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  <w:tr w:rsidR="009D0D41" w:rsidRPr="00FB7A2E" w:rsidTr="006E10D5">
        <w:trPr>
          <w:trHeight w:val="38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День Победы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cs="Arial"/>
                <w:color w:val="000000"/>
                <w:lang w:eastAsia="ru-RU"/>
              </w:rPr>
              <w:t>9 мая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0D41" w:rsidRPr="000C2BFA" w:rsidRDefault="009D0D41" w:rsidP="001A457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АДМИНИСТРАТИВНО-ХОЗЯЙСТВЕННАЯ РАБОТА</w:t>
      </w:r>
    </w:p>
    <w:tbl>
      <w:tblPr>
        <w:tblW w:w="982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8"/>
        <w:gridCol w:w="5300"/>
        <w:gridCol w:w="1874"/>
        <w:gridCol w:w="2013"/>
      </w:tblGrid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п/п.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Ответственные.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в группах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ковровых дорожек и белья.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т/г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Машинист по стирке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Завоз свежего песка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 цветниках и огороде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Апрель-октябрь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авхоз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метический ремонт, ремонт</w:t>
            </w: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крылечек.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беседок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Своевременно утеплять окна к зиме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авхоз</w:t>
            </w:r>
          </w:p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9D0D41" w:rsidRPr="00FB7A2E" w:rsidTr="000C2BFA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Рационально расходовать электроэнергию, воду, тепло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4"/>
          <w:szCs w:val="24"/>
          <w:lang w:eastAsia="ru-RU"/>
        </w:rPr>
        <w:t>Работа на территории</w:t>
      </w:r>
    </w:p>
    <w:tbl>
      <w:tblPr>
        <w:tblW w:w="982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4971"/>
        <w:gridCol w:w="1936"/>
        <w:gridCol w:w="2205"/>
      </w:tblGrid>
      <w:tr w:rsidR="009D0D41" w:rsidRPr="00FB7A2E" w:rsidTr="000C2BFA">
        <w:trPr>
          <w:trHeight w:val="4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Завоз песка на участки детского сада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Высадка растений в цветнике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</w:tbl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4"/>
          <w:szCs w:val="24"/>
          <w:lang w:eastAsia="ru-RU"/>
        </w:rPr>
        <w:t>Приобрести</w:t>
      </w:r>
    </w:p>
    <w:tbl>
      <w:tblPr>
        <w:tblW w:w="982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4971"/>
        <w:gridCol w:w="1936"/>
        <w:gridCol w:w="2205"/>
      </w:tblGrid>
      <w:tr w:rsidR="009D0D41" w:rsidRPr="00FB7A2E" w:rsidTr="000C2BFA">
        <w:trPr>
          <w:trHeight w:val="4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недостающей мебели в группы.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</w:tbl>
    <w:p w:rsidR="009D0D41" w:rsidRDefault="009D0D41" w:rsidP="000C2B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0D41" w:rsidRPr="000C2BFA" w:rsidRDefault="009D0D41" w:rsidP="000C2BFA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0C2BFA">
        <w:rPr>
          <w:rFonts w:ascii="Times New Roman" w:hAnsi="Times New Roman"/>
          <w:color w:val="000000"/>
          <w:sz w:val="24"/>
          <w:szCs w:val="24"/>
          <w:lang w:eastAsia="ru-RU"/>
        </w:rPr>
        <w:t>Работа с обслуживающим персоналом</w:t>
      </w:r>
    </w:p>
    <w:tbl>
      <w:tblPr>
        <w:tblW w:w="9825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3"/>
        <w:gridCol w:w="4971"/>
        <w:gridCol w:w="1936"/>
        <w:gridCol w:w="2205"/>
      </w:tblGrid>
      <w:tr w:rsidR="009D0D41" w:rsidRPr="00FB7A2E" w:rsidTr="000C2BFA">
        <w:trPr>
          <w:trHeight w:val="4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Проводимая работа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center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9D0D41" w:rsidRPr="00FB7A2E" w:rsidTr="000C2BFA">
        <w:trPr>
          <w:trHeight w:val="38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ind w:left="46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jc w:val="both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0D41" w:rsidRPr="000C2BFA" w:rsidRDefault="009D0D41" w:rsidP="000C2BFA">
            <w:pPr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0C2B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вхоз</w:t>
            </w:r>
          </w:p>
        </w:tc>
      </w:tr>
    </w:tbl>
    <w:p w:rsidR="009D0D41" w:rsidRDefault="009D0D41" w:rsidP="001A4571">
      <w:pPr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9D0D41" w:rsidRDefault="009D0D41" w:rsidP="001A4571">
      <w:pPr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9D0D41" w:rsidRDefault="009D0D41" w:rsidP="001A4571">
      <w:pPr>
        <w:jc w:val="center"/>
        <w:rPr>
          <w:b/>
        </w:rPr>
      </w:pPr>
      <w:r>
        <w:rPr>
          <w:b/>
        </w:rPr>
        <w:t>Перспективный план контроля МБДОУ «Хоронхойский детский сад»</w:t>
      </w:r>
    </w:p>
    <w:p w:rsidR="009D0D41" w:rsidRDefault="009D0D41" w:rsidP="001A4571">
      <w:pPr>
        <w:jc w:val="center"/>
        <w:rPr>
          <w:b/>
        </w:rPr>
      </w:pPr>
      <w:r>
        <w:rPr>
          <w:b/>
        </w:rPr>
        <w:t>На 201</w:t>
      </w:r>
      <w:r w:rsidRPr="001A4571">
        <w:rPr>
          <w:b/>
        </w:rPr>
        <w:t>7</w:t>
      </w:r>
      <w:r>
        <w:rPr>
          <w:b/>
        </w:rPr>
        <w:t>-2018 учебный год</w:t>
      </w:r>
    </w:p>
    <w:p w:rsidR="009D0D41" w:rsidRDefault="009D0D41" w:rsidP="001A4571"/>
    <w:p w:rsidR="009D0D41" w:rsidRDefault="009D0D41" w:rsidP="001A4571"/>
    <w:p w:rsidR="009D0D41" w:rsidRDefault="009D0D41" w:rsidP="001A4571">
      <w:r>
        <w:t>Примечание</w:t>
      </w:r>
    </w:p>
    <w:p w:rsidR="009D0D41" w:rsidRDefault="009D0D41" w:rsidP="001A4571">
      <w:r>
        <w:t>Условные обозначения:</w:t>
      </w:r>
    </w:p>
    <w:p w:rsidR="009D0D41" w:rsidRDefault="009D0D41" w:rsidP="001A4571">
      <w:r w:rsidRPr="00292F41">
        <w:rPr>
          <w:u w:val="single"/>
        </w:rPr>
        <w:t>Виды контроля</w:t>
      </w:r>
      <w:r>
        <w:t>: Т- тематический, Ф-фронтальный, О- оперативный.</w:t>
      </w:r>
    </w:p>
    <w:p w:rsidR="009D0D41" w:rsidRDefault="009D0D41" w:rsidP="001A4571">
      <w:r w:rsidRPr="00292F41">
        <w:rPr>
          <w:u w:val="single"/>
        </w:rPr>
        <w:t>Формы контроля</w:t>
      </w:r>
      <w:r>
        <w:t>: О- обобщающий, ПО- преметно-обобщающий, ТО- тематически- обобщающий, П- персональный, Пр- предварительный, Пм- промежуточный, Вх- входной.</w:t>
      </w:r>
    </w:p>
    <w:p w:rsidR="009D0D41" w:rsidRDefault="009D0D41" w:rsidP="001A4571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350"/>
        <w:gridCol w:w="3296"/>
        <w:gridCol w:w="1157"/>
        <w:gridCol w:w="1157"/>
        <w:gridCol w:w="1797"/>
        <w:gridCol w:w="1625"/>
        <w:gridCol w:w="1524"/>
      </w:tblGrid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ind w:left="-720"/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Цель контроля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Сроки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Подведение итогов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1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2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3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5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6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7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8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Знание педагогами нормативно-правовых документов в области образования и воспитания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Тестирование педагогов на знание нормативно- правовых документов, регламентирующих деятельность ДОУ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Анализ уровня знаний педагогами нормативных правовых документов 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Сентябрь,май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Воспитательная работа в группах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организации воспитательно- образовательного процесса, документации воспитателей.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и оценка качества планирования воспитательной работы в группах, определение эффективности работы воспитателей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Охрана труда, соблюдение техники безопасности в ДОУ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проведения работ по охране труда, соблюдению техники безопасности в ДОУ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качества работы по охране труда, выполнения инструкций по технике безопасности в ДОУ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завхоз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Сентябрь, январь, май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Медицинское обслуживание в ДОУ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Проверка состояния медицинского обслуживания                                   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качества медицинского обслуживания детей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Вх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Сентябрь, декабрь, апрель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Организация мероприятий в летний оздоровительный период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Подведение итогов летнего оздоровительного периода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Отслеживание уровня организации мероприятий в летний оздоровительный период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Пм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Август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Адаптация недавно принятых в ДОУ детей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работы педагогов по адаптации новых воспитанников (работа с родителями; отслеживание хода адаптации; анализ документации)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Выявление особенностей адаптации у недавно принятых детей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Вх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Старшая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Август- сентябрь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Соблюдение локальных актов учреждения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Тестирование педагогов на знание локальных актов ДОУ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уровня знаний педагогами локальных актов ДОУ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Организация лечебных. Оздоровительных, профилактических мероприятий</w:t>
            </w:r>
          </w:p>
        </w:tc>
        <w:tc>
          <w:tcPr>
            <w:tcW w:w="235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организации лечебных, оздоровительных, профилактических мероприятий</w:t>
            </w:r>
          </w:p>
        </w:tc>
        <w:tc>
          <w:tcPr>
            <w:tcW w:w="3296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работы ДОУ по организации лечебных, оздоровительных и профилактических мероприятий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Старшая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Должностные обязанности работников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Собеседование с педагогами по вопросам выполнения должностных обязанностей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выполнения работниками должностных обязанностей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Работа педагогов ДОУ в утренние часы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Посещение групп, анализ документации воспитателя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Рациональность распределения рабочего времени в утренние часы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Обучение родителей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Посещение занятий. Консультации для родителей, беседы.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Оценка организации обучения родителей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педсовете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Питание воспитанников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организации рационального питания детей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Повышение качества организации питания детей в ДОУ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Документация пищеблока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Изучение журнала бракеража, технологических карт и т.д.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Правильность ведения документации и своевременность её заполнения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Декабрь, июнь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Преемственность в воспитательно- образовательной деятельности педагогов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Изучение планов работы воспитателей, посещение занятий, собеседование с педагогами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соблюдения требований преемственности в воспитательно- образовательной деятельности педагогов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Пм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Январь,май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Собеседование с педагогами, посещение занятий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Оценка организации кружковой работы в ДОУ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Январь , май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Соблюдение правил внутреннего трудового распорядка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Посещение групп, занятий муз.руководитьеля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соблюдения сотрудниками правил внутреннего трудового распорядка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Санитарное состояние групповых помещений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групповых помещений на соответствие санитарным нормам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Обеспечение оптимальных условий жизнедеятельности воспитанников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Соблюдение воспитателями режима дня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Изучение планов работы воспитателей; посещение групп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степени соблюдения воспитателями режима дня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Проведение родительских собраний в группе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Посещение родительских собраний в группах, собеседование с воспитателем о подготовке к собранию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качества организации родительских собраний в группе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Пм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Заведующий 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Преемственность воспитательно- образовательного процесса (детский сад- школа)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выполнения плана совместной работы со школой; беседы с воспитателями ДОУ и учителями школы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выполнения плана совместной работы со школой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Пм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Апрель,май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 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Мониторинг состояния здоровья воспитанников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Изучение информационных стендов и документации медработника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Оценка качества организации работы медслужбы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апрель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Самообразование педагогов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Собеседование по темам самообразования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качества самообразования педагогов в ДОУ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Готовность ДОУ к проведению мероприятий летнего оздоровительного периода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Изучение документации; подготовка воспитателей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подготовки к летнему оздоровительному периоду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Май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Профессиональная деятельность педагогов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Диагностика профессиональной деятельности педагогических работников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Изучение уровня профессиональной компетентности педагогов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Май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заседании педсовета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Санитарные книжки сотрудников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своевременности заполнения санитарных книжек, прохождения медицинских осмотров сотрудниками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Обеспечение выполнения санитарных требований в ДОУ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Август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Помещения детского сада (Игровые, Спальные, Туалетные, приемные комнаты, музыкальный зал)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Измерение температуры воздуха, проверка режима проветривания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санитарного состояния помещений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старшая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Раз в неделю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Мебель в групповых и спальных комнатах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маркировки и расстановки мебели, её соответствия ростовым показателям ребенка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Выполнение уровня соответствия мебели ростовым показателям детей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Санитарное состояние помещений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соблюдения регулярности проведения уборок и их качества; обеспеченность уборочным инвентарем, моющими и дезинфицирующими средствами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качества проведения текущей уборки, а также выполнения карантинных мероприятий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Территория ДОУ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исправности ограждения, искусственного освещения, состояния участков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Соответствие состояния территории ДОУ санитарным требованиям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завхоз</w:t>
            </w:r>
          </w:p>
        </w:tc>
        <w:tc>
          <w:tcPr>
            <w:tcW w:w="1625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524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заведующим</w:t>
            </w:r>
          </w:p>
        </w:tc>
      </w:tr>
      <w:tr w:rsidR="009D0D41" w:rsidTr="001734E1"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Охрана жизни и здоровья детей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Собеседование с персоналом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Соблюдение сотрудниками инструкций по охране жизни и здоровья детей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Ф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797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rPr>
          <w:trHeight w:val="3070"/>
        </w:trPr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Работа пищеблока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Проверка сроков и условий реализации продуктов в пищеблоке; сроков хранения подготовленных к кулинарной обработке продуктов и готовой пищи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Соблюдение санитарно-противоэпидемиологического режима на производстве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Т, 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старшая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24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</w:p>
        </w:tc>
      </w:tr>
      <w:tr w:rsidR="009D0D41" w:rsidTr="001734E1">
        <w:trPr>
          <w:trHeight w:val="3070"/>
        </w:trPr>
        <w:tc>
          <w:tcPr>
            <w:tcW w:w="216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Личная гигиена сотрудников пищеблока</w:t>
            </w:r>
          </w:p>
        </w:tc>
        <w:tc>
          <w:tcPr>
            <w:tcW w:w="235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Осмотр и опрос персонала (выявление простудных и гнойничковых заболеваний, кишечных инфекций)</w:t>
            </w:r>
          </w:p>
        </w:tc>
        <w:tc>
          <w:tcPr>
            <w:tcW w:w="3296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Организация качественной работы пищеблока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</w:t>
            </w:r>
          </w:p>
        </w:tc>
        <w:tc>
          <w:tcPr>
            <w:tcW w:w="115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ТО</w:t>
            </w:r>
          </w:p>
        </w:tc>
        <w:tc>
          <w:tcPr>
            <w:tcW w:w="17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Заведующий, старшая медсестра</w:t>
            </w:r>
          </w:p>
        </w:tc>
        <w:tc>
          <w:tcPr>
            <w:tcW w:w="162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2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 совещании с заведующей</w:t>
            </w:r>
          </w:p>
        </w:tc>
      </w:tr>
    </w:tbl>
    <w:p w:rsidR="009D0D41" w:rsidRDefault="009D0D41" w:rsidP="001A4571">
      <w:pPr>
        <w:jc w:val="center"/>
      </w:pPr>
    </w:p>
    <w:p w:rsidR="009D0D41" w:rsidRDefault="009D0D41" w:rsidP="001A4571"/>
    <w:p w:rsidR="009D0D41" w:rsidRDefault="009D0D41" w:rsidP="001A4571"/>
    <w:p w:rsidR="009D0D41" w:rsidRDefault="009D0D41" w:rsidP="001A4571">
      <w:pPr>
        <w:rPr>
          <w:lang w:val="en-US"/>
        </w:rPr>
      </w:pPr>
    </w:p>
    <w:p w:rsidR="009D0D41" w:rsidRDefault="009D0D41" w:rsidP="001A4571">
      <w:pPr>
        <w:rPr>
          <w:lang w:val="en-US"/>
        </w:rPr>
      </w:pPr>
    </w:p>
    <w:p w:rsidR="009D0D41" w:rsidRDefault="009D0D41" w:rsidP="001A4571">
      <w:pPr>
        <w:rPr>
          <w:lang w:val="en-US"/>
        </w:rPr>
      </w:pPr>
    </w:p>
    <w:p w:rsidR="009D0D41" w:rsidRDefault="009D0D41" w:rsidP="001A4571">
      <w:pPr>
        <w:rPr>
          <w:lang w:val="en-US"/>
        </w:rPr>
      </w:pPr>
    </w:p>
    <w:p w:rsidR="009D0D41" w:rsidRDefault="009D0D41" w:rsidP="001A4571">
      <w:pPr>
        <w:jc w:val="center"/>
        <w:rPr>
          <w:b/>
        </w:rPr>
      </w:pPr>
      <w:r w:rsidRPr="001A4571">
        <w:rPr>
          <w:b/>
        </w:rPr>
        <w:t xml:space="preserve">  </w:t>
      </w:r>
      <w:r>
        <w:rPr>
          <w:b/>
        </w:rPr>
        <w:t>План оперативного контроля на 201</w:t>
      </w:r>
      <w:r w:rsidRPr="001A4571">
        <w:rPr>
          <w:b/>
        </w:rPr>
        <w:t>7</w:t>
      </w:r>
      <w:r>
        <w:rPr>
          <w:b/>
        </w:rPr>
        <w:t>-2018 учебный год</w:t>
      </w:r>
    </w:p>
    <w:p w:rsidR="009D0D41" w:rsidRDefault="009D0D41" w:rsidP="001A4571">
      <w:pPr>
        <w:jc w:val="center"/>
        <w:rPr>
          <w:b/>
        </w:rPr>
      </w:pPr>
      <w:r>
        <w:rPr>
          <w:b/>
        </w:rPr>
        <w:t>МБДОУ «Хоронхойский детский сад»</w:t>
      </w:r>
    </w:p>
    <w:p w:rsidR="009D0D41" w:rsidRDefault="009D0D41" w:rsidP="001A45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"/>
        <w:gridCol w:w="540"/>
        <w:gridCol w:w="540"/>
        <w:gridCol w:w="577"/>
        <w:gridCol w:w="503"/>
        <w:gridCol w:w="403"/>
        <w:gridCol w:w="497"/>
        <w:gridCol w:w="540"/>
        <w:gridCol w:w="540"/>
        <w:gridCol w:w="1183"/>
      </w:tblGrid>
      <w:tr w:rsidR="009D0D41" w:rsidTr="001734E1">
        <w:tc>
          <w:tcPr>
            <w:tcW w:w="3708" w:type="dxa"/>
            <w:vMerge w:val="restart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Вопросы контроля</w:t>
            </w:r>
          </w:p>
        </w:tc>
        <w:tc>
          <w:tcPr>
            <w:tcW w:w="5863" w:type="dxa"/>
            <w:gridSpan w:val="10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Месяц</w:t>
            </w:r>
          </w:p>
        </w:tc>
      </w:tr>
      <w:tr w:rsidR="009D0D41" w:rsidTr="001734E1">
        <w:tc>
          <w:tcPr>
            <w:tcW w:w="3708" w:type="dxa"/>
            <w:vMerge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ІХ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ХІ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ХІІ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І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ІІ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ІІІ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ІV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VІ-VІІІ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Санитарное состояние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Охрана жизни и здоровья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травматизма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5C71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Анализ заболеваемости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Выполнение режима прогулок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Культурно-гигиенические навыки детей при питании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Культурно-гигиенические навыки детей при одевании и раздевании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Режим проветривания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Проведение закаливающих процедур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Проведение фильтра (утренний осмотр детей старшей медсестрой)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Проведение развлекательных мероприятий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книжных уголков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уголков изобразительной деятельности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природных уголков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уголков ручного труда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физкультурных уголков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Содержание музыкальных уголков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Оборудование для сюжетно- ролевых игр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Оборудование для театрализованной деятельности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Наличие дидактических игр по задачам программы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Наличие плана воспитательно- образовательной работы с детьми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Наглядная педагогическая пропаганда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D41" w:rsidTr="001734E1">
        <w:tc>
          <w:tcPr>
            <w:tcW w:w="370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Организация работы с детьми раннего и младшего возраста</w:t>
            </w: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97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+</w:t>
            </w:r>
          </w:p>
        </w:tc>
      </w:tr>
    </w:tbl>
    <w:p w:rsidR="009D0D41" w:rsidRDefault="009D0D41" w:rsidP="001A4571">
      <w:pPr>
        <w:jc w:val="center"/>
        <w:rPr>
          <w:b/>
          <w:lang w:val="en-US"/>
        </w:rPr>
      </w:pPr>
    </w:p>
    <w:p w:rsidR="009D0D41" w:rsidRDefault="009D0D41" w:rsidP="001A4571">
      <w:pPr>
        <w:jc w:val="center"/>
        <w:rPr>
          <w:b/>
          <w:lang w:val="en-US"/>
        </w:rPr>
      </w:pPr>
    </w:p>
    <w:p w:rsidR="009D0D41" w:rsidRDefault="009D0D41" w:rsidP="001A4571">
      <w:pPr>
        <w:jc w:val="center"/>
        <w:rPr>
          <w:b/>
          <w:lang w:val="en-US"/>
        </w:rPr>
      </w:pPr>
    </w:p>
    <w:p w:rsidR="009D0D41" w:rsidRDefault="009D0D41" w:rsidP="001A4571">
      <w:pPr>
        <w:jc w:val="center"/>
        <w:rPr>
          <w:b/>
          <w:lang w:val="en-US"/>
        </w:rPr>
      </w:pPr>
    </w:p>
    <w:p w:rsidR="009D0D41" w:rsidRDefault="009D0D41" w:rsidP="001A4571">
      <w:pPr>
        <w:jc w:val="center"/>
        <w:rPr>
          <w:b/>
          <w:lang w:val="en-US"/>
        </w:rPr>
      </w:pPr>
    </w:p>
    <w:p w:rsidR="009D0D41" w:rsidRDefault="009D0D41" w:rsidP="001A4571">
      <w:pPr>
        <w:jc w:val="center"/>
        <w:rPr>
          <w:b/>
        </w:rPr>
      </w:pPr>
      <w:r>
        <w:rPr>
          <w:b/>
        </w:rPr>
        <w:t xml:space="preserve">График мониторинга деятельности педагогического коллектива </w:t>
      </w:r>
    </w:p>
    <w:p w:rsidR="009D0D41" w:rsidRDefault="009D0D41" w:rsidP="001A4571">
      <w:pPr>
        <w:jc w:val="center"/>
        <w:rPr>
          <w:b/>
        </w:rPr>
      </w:pPr>
      <w:r>
        <w:rPr>
          <w:b/>
        </w:rPr>
        <w:t>МБДОУ «Хоронхойский детский сад»</w:t>
      </w:r>
    </w:p>
    <w:p w:rsidR="009D0D41" w:rsidRDefault="009D0D41" w:rsidP="001A4571">
      <w:pPr>
        <w:rPr>
          <w:b/>
        </w:rPr>
      </w:pPr>
    </w:p>
    <w:p w:rsidR="009D0D41" w:rsidRDefault="009D0D41" w:rsidP="001A4571">
      <w:pPr>
        <w:rPr>
          <w:b/>
        </w:rPr>
      </w:pPr>
    </w:p>
    <w:p w:rsidR="009D0D41" w:rsidRDefault="009D0D41" w:rsidP="001A4571">
      <w:pPr>
        <w:rPr>
          <w:b/>
        </w:rPr>
      </w:pPr>
      <w:r>
        <w:rPr>
          <w:b/>
        </w:rPr>
        <w:t>Условные обозначения:</w:t>
      </w:r>
    </w:p>
    <w:p w:rsidR="009D0D41" w:rsidRDefault="009D0D41" w:rsidP="001A4571">
      <w:r>
        <w:t>СК- самоконтроль (самоанализ);</w:t>
      </w:r>
    </w:p>
    <w:p w:rsidR="009D0D41" w:rsidRDefault="009D0D41" w:rsidP="001A4571">
      <w:r>
        <w:t>З- заведующий;</w:t>
      </w:r>
    </w:p>
    <w:p w:rsidR="009D0D41" w:rsidRDefault="009D0D41" w:rsidP="001A4571">
      <w:r>
        <w:t>К- комиссия назначенная для проверки;</w:t>
      </w:r>
    </w:p>
    <w:p w:rsidR="009D0D41" w:rsidRDefault="009D0D41" w:rsidP="001A4571">
      <w:r>
        <w:t>ПС – педагогический совет;</w:t>
      </w:r>
    </w:p>
    <w:p w:rsidR="009D0D41" w:rsidRDefault="009D0D41" w:rsidP="001A4571">
      <w:r>
        <w:t>МПС – медико-педагогическое совещание;</w:t>
      </w:r>
    </w:p>
    <w:p w:rsidR="009D0D41" w:rsidRDefault="009D0D41" w:rsidP="001A4571">
      <w:r>
        <w:t>В – воспитатели;</w:t>
      </w:r>
    </w:p>
    <w:p w:rsidR="009D0D41" w:rsidRDefault="009D0D41" w:rsidP="001A4571">
      <w:r>
        <w:t>Ст.мс – старшая медсестра;</w:t>
      </w:r>
    </w:p>
    <w:p w:rsidR="009D0D41" w:rsidRDefault="009D0D41" w:rsidP="001A4571">
      <w:r>
        <w:t>АК – аттестационная комиссия.</w:t>
      </w:r>
    </w:p>
    <w:p w:rsidR="009D0D41" w:rsidRDefault="009D0D41" w:rsidP="001A4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00"/>
        <w:gridCol w:w="1260"/>
        <w:gridCol w:w="1183"/>
      </w:tblGrid>
      <w:tr w:rsidR="009D0D41" w:rsidTr="001734E1">
        <w:tc>
          <w:tcPr>
            <w:tcW w:w="4428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Содержание информации</w:t>
            </w:r>
          </w:p>
        </w:tc>
        <w:tc>
          <w:tcPr>
            <w:tcW w:w="270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Лица, ответственные за сбор информации</w:t>
            </w:r>
          </w:p>
        </w:tc>
        <w:tc>
          <w:tcPr>
            <w:tcW w:w="126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Выход</w:t>
            </w:r>
          </w:p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инфор-</w:t>
            </w:r>
          </w:p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мации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0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83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</w:rPr>
            </w:pPr>
            <w:r w:rsidRPr="001734E1">
              <w:rPr>
                <w:rFonts w:ascii="Times New Roman" w:hAnsi="Times New Roman"/>
                <w:b/>
              </w:rPr>
              <w:t>4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Тематический контроль «Готовность к новому учебному году»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Оперативный контроль «Выполнение оздоровительных и закаливающих мероприятий в ДОУ»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З,Ст.мс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Ноябрь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Тематический контроль «Физкультурно- оздоровительная работа в ДОУ»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З,Ст.мс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Самоанализ: качество работы по программе «От рождения до школы»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Январь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Тематический контроль «Повышение профессиональной компетентности педагогов путем взаимодействия с руководителем ДОУ»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Январь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Оперативный контроль «Организация работы с детьми младшего возраста»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З, В, Ст.мс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Блочный контроль «Результаты работы в кружках»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З,В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Апрель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Анкетирование родителей «Качество воспитательно- образовательной работы с дошкольниками»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В, все группы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Апрель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Самоконтроль: заполнение оценочных листов по итогам учебного года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Май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  <w:tr w:rsidR="009D0D41" w:rsidTr="001734E1">
        <w:tc>
          <w:tcPr>
            <w:tcW w:w="4428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Итоговый контроль: анализ навыков детей в разнообразных видах деятельности в соответствии с утвержденными в ДОУ программами</w:t>
            </w:r>
          </w:p>
        </w:tc>
        <w:tc>
          <w:tcPr>
            <w:tcW w:w="270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СК, все группы</w:t>
            </w:r>
          </w:p>
        </w:tc>
        <w:tc>
          <w:tcPr>
            <w:tcW w:w="1260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май</w:t>
            </w:r>
          </w:p>
        </w:tc>
        <w:tc>
          <w:tcPr>
            <w:tcW w:w="1183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ПС</w:t>
            </w:r>
          </w:p>
        </w:tc>
      </w:tr>
    </w:tbl>
    <w:p w:rsidR="009D0D41" w:rsidRDefault="009D0D41" w:rsidP="001A4571"/>
    <w:p w:rsidR="009D0D41" w:rsidRDefault="009D0D41" w:rsidP="001A4571"/>
    <w:p w:rsidR="009D0D41" w:rsidRDefault="009D0D41" w:rsidP="001A4571"/>
    <w:p w:rsidR="009D0D41" w:rsidRDefault="009D0D41" w:rsidP="001A4571"/>
    <w:p w:rsidR="009D0D41" w:rsidRDefault="009D0D41" w:rsidP="001A4571"/>
    <w:p w:rsidR="009D0D41" w:rsidRDefault="009D0D41" w:rsidP="001A4571"/>
    <w:p w:rsidR="009D0D41" w:rsidRDefault="009D0D41" w:rsidP="001A4571"/>
    <w:p w:rsidR="009D0D41" w:rsidRDefault="009D0D41" w:rsidP="001A4571"/>
    <w:p w:rsidR="009D0D41" w:rsidRDefault="009D0D41" w:rsidP="001A4571">
      <w:pPr>
        <w:jc w:val="center"/>
        <w:rPr>
          <w:b/>
        </w:rPr>
      </w:pPr>
      <w:r>
        <w:rPr>
          <w:b/>
        </w:rPr>
        <w:t>План персонального контроля педагогических работников</w:t>
      </w:r>
    </w:p>
    <w:p w:rsidR="009D0D41" w:rsidRDefault="009D0D41" w:rsidP="001A4571">
      <w:pPr>
        <w:jc w:val="center"/>
        <w:rPr>
          <w:b/>
        </w:rPr>
      </w:pPr>
      <w:r>
        <w:rPr>
          <w:b/>
        </w:rPr>
        <w:t>МБДОУ «Хоронхойский детский сад»</w:t>
      </w:r>
    </w:p>
    <w:p w:rsidR="009D0D41" w:rsidRDefault="009D0D41" w:rsidP="001A4571">
      <w:pPr>
        <w:jc w:val="center"/>
        <w:rPr>
          <w:b/>
        </w:rPr>
      </w:pPr>
    </w:p>
    <w:p w:rsidR="009D0D41" w:rsidRDefault="009D0D41" w:rsidP="001A45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88"/>
        <w:gridCol w:w="1914"/>
        <w:gridCol w:w="1941"/>
      </w:tblGrid>
      <w:tr w:rsidR="009D0D41" w:rsidTr="001734E1">
        <w:tc>
          <w:tcPr>
            <w:tcW w:w="191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E1">
              <w:rPr>
                <w:rFonts w:ascii="Times New Roman" w:hAnsi="Times New Roman"/>
                <w:b/>
                <w:sz w:val="20"/>
                <w:szCs w:val="20"/>
              </w:rPr>
              <w:t>Категории педагогических работников</w:t>
            </w:r>
          </w:p>
        </w:tc>
        <w:tc>
          <w:tcPr>
            <w:tcW w:w="191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E1">
              <w:rPr>
                <w:rFonts w:ascii="Times New Roman" w:hAnsi="Times New Roman"/>
                <w:b/>
                <w:sz w:val="20"/>
                <w:szCs w:val="20"/>
              </w:rPr>
              <w:t>Характеристика категории</w:t>
            </w:r>
          </w:p>
        </w:tc>
        <w:tc>
          <w:tcPr>
            <w:tcW w:w="191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E1">
              <w:rPr>
                <w:rFonts w:ascii="Times New Roman" w:hAnsi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914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E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915" w:type="dxa"/>
          </w:tcPr>
          <w:p w:rsidR="009D0D41" w:rsidRPr="001734E1" w:rsidRDefault="009D0D41" w:rsidP="00173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4E1">
              <w:rPr>
                <w:rFonts w:ascii="Times New Roman" w:hAnsi="Times New Roman"/>
                <w:b/>
                <w:sz w:val="20"/>
                <w:szCs w:val="20"/>
              </w:rPr>
              <w:t>Форма и (или) вид контроля</w:t>
            </w:r>
          </w:p>
        </w:tc>
      </w:tr>
      <w:tr w:rsidR="009D0D41" w:rsidRPr="007A2D48" w:rsidTr="001734E1"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Педагоги очень высокой квалификации ( соответствует высшей категории)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Педагоги - наставники- их компетентность и добросовестность очевидны и проверены временем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Повышение уровня продуктивности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Сам педагог</w:t>
            </w:r>
          </w:p>
        </w:tc>
        <w:tc>
          <w:tcPr>
            <w:tcW w:w="1915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Самоконтроль, взаимоконтроль</w:t>
            </w:r>
          </w:p>
        </w:tc>
      </w:tr>
      <w:tr w:rsidR="009D0D41" w:rsidRPr="007A2D48" w:rsidTr="001734E1"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Педагоги высокой квалификации ( соответствует первой категории)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Мастера своего дела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Поиск новых идей для профессиональной деятельности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Сам педагог</w:t>
            </w:r>
          </w:p>
        </w:tc>
        <w:tc>
          <w:tcPr>
            <w:tcW w:w="1915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Собеседование, посещение занятий, наблюдение за работой, самоанализ</w:t>
            </w:r>
          </w:p>
        </w:tc>
      </w:tr>
      <w:tr w:rsidR="009D0D41" w:rsidRPr="007A2D48" w:rsidTr="001734E1"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 xml:space="preserve">Педагог средней квалификации ( соответствует второй категории) 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Перспективные педагоги – нуждаются в методическом контроле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Методическая помощь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</w:t>
            </w:r>
          </w:p>
        </w:tc>
        <w:tc>
          <w:tcPr>
            <w:tcW w:w="1915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Посещение занятий, собеседование, анализ, привлечение к самоанализу</w:t>
            </w:r>
          </w:p>
        </w:tc>
      </w:tr>
      <w:tr w:rsidR="009D0D41" w:rsidRPr="007A2D48" w:rsidTr="001734E1"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Педагоги низкой квалификации ( без категории)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Недавно принятые на работу. Молодые специалисты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Прогноз педагогического потенциала специалиста, методическая помощь</w:t>
            </w:r>
          </w:p>
        </w:tc>
        <w:tc>
          <w:tcPr>
            <w:tcW w:w="1914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З</w:t>
            </w:r>
          </w:p>
        </w:tc>
        <w:tc>
          <w:tcPr>
            <w:tcW w:w="1915" w:type="dxa"/>
          </w:tcPr>
          <w:p w:rsidR="009D0D41" w:rsidRPr="001734E1" w:rsidRDefault="009D0D41" w:rsidP="005C71D0">
            <w:pPr>
              <w:rPr>
                <w:rFonts w:ascii="Times New Roman" w:hAnsi="Times New Roman"/>
              </w:rPr>
            </w:pPr>
            <w:r w:rsidRPr="001734E1">
              <w:rPr>
                <w:rFonts w:ascii="Times New Roman" w:hAnsi="Times New Roman"/>
              </w:rPr>
              <w:t>Констатирующий, тематический, сравнительный, совместный анализ</w:t>
            </w:r>
          </w:p>
        </w:tc>
      </w:tr>
    </w:tbl>
    <w:p w:rsidR="009D0D41" w:rsidRPr="007A2D48" w:rsidRDefault="009D0D41" w:rsidP="001A4571"/>
    <w:p w:rsidR="009D0D41" w:rsidRPr="007A2D48" w:rsidRDefault="009D0D41" w:rsidP="001A4571"/>
    <w:p w:rsidR="009D0D41" w:rsidRDefault="009D0D41" w:rsidP="001A4571">
      <w:pPr>
        <w:jc w:val="center"/>
        <w:rPr>
          <w:b/>
        </w:rPr>
      </w:pPr>
    </w:p>
    <w:p w:rsidR="009D0D41" w:rsidRPr="007A2D48" w:rsidRDefault="009D0D41" w:rsidP="001A4571">
      <w:pPr>
        <w:jc w:val="center"/>
        <w:rPr>
          <w:b/>
        </w:rPr>
      </w:pPr>
    </w:p>
    <w:p w:rsidR="009D0D41" w:rsidRPr="001A4571" w:rsidRDefault="009D0D41" w:rsidP="001A4571"/>
    <w:sectPr w:rsidR="009D0D41" w:rsidRPr="001A4571" w:rsidSect="001A45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40BD"/>
    <w:multiLevelType w:val="multilevel"/>
    <w:tmpl w:val="8274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10D7A"/>
    <w:multiLevelType w:val="multilevel"/>
    <w:tmpl w:val="82CA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870"/>
    <w:rsid w:val="0000412A"/>
    <w:rsid w:val="0000712A"/>
    <w:rsid w:val="000B4857"/>
    <w:rsid w:val="000C2BFA"/>
    <w:rsid w:val="000E180D"/>
    <w:rsid w:val="000E5974"/>
    <w:rsid w:val="000F50CA"/>
    <w:rsid w:val="00121DD4"/>
    <w:rsid w:val="0013482B"/>
    <w:rsid w:val="00147A9A"/>
    <w:rsid w:val="001601FA"/>
    <w:rsid w:val="001734E1"/>
    <w:rsid w:val="001A4571"/>
    <w:rsid w:val="001C34E5"/>
    <w:rsid w:val="00274A95"/>
    <w:rsid w:val="00292F41"/>
    <w:rsid w:val="002A0D1D"/>
    <w:rsid w:val="002D490D"/>
    <w:rsid w:val="003214F1"/>
    <w:rsid w:val="003416A8"/>
    <w:rsid w:val="003D13D4"/>
    <w:rsid w:val="0040115A"/>
    <w:rsid w:val="004F3473"/>
    <w:rsid w:val="005A7E66"/>
    <w:rsid w:val="005C71D0"/>
    <w:rsid w:val="005F4CF5"/>
    <w:rsid w:val="00670AD3"/>
    <w:rsid w:val="00697870"/>
    <w:rsid w:val="006E10D5"/>
    <w:rsid w:val="00717F54"/>
    <w:rsid w:val="007A2D48"/>
    <w:rsid w:val="00802CFE"/>
    <w:rsid w:val="00803321"/>
    <w:rsid w:val="008A0892"/>
    <w:rsid w:val="008D2EB2"/>
    <w:rsid w:val="008E7D69"/>
    <w:rsid w:val="008F1610"/>
    <w:rsid w:val="00934D88"/>
    <w:rsid w:val="009D0D41"/>
    <w:rsid w:val="00A02FAF"/>
    <w:rsid w:val="00A10046"/>
    <w:rsid w:val="00A9000F"/>
    <w:rsid w:val="00A92C75"/>
    <w:rsid w:val="00AC59E1"/>
    <w:rsid w:val="00B21ED0"/>
    <w:rsid w:val="00B87743"/>
    <w:rsid w:val="00BD1976"/>
    <w:rsid w:val="00C14867"/>
    <w:rsid w:val="00CF1401"/>
    <w:rsid w:val="00D32213"/>
    <w:rsid w:val="00F4088A"/>
    <w:rsid w:val="00FB7A2E"/>
    <w:rsid w:val="00F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">
    <w:name w:val="c33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0C2BFA"/>
    <w:rPr>
      <w:rFonts w:cs="Times New Roman"/>
    </w:rPr>
  </w:style>
  <w:style w:type="paragraph" w:customStyle="1" w:styleId="c5">
    <w:name w:val="c5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9">
    <w:name w:val="c99"/>
    <w:basedOn w:val="DefaultParagraphFont"/>
    <w:uiPriority w:val="99"/>
    <w:rsid w:val="000C2BFA"/>
    <w:rPr>
      <w:rFonts w:cs="Times New Roman"/>
    </w:rPr>
  </w:style>
  <w:style w:type="character" w:customStyle="1" w:styleId="c52">
    <w:name w:val="c52"/>
    <w:basedOn w:val="DefaultParagraphFont"/>
    <w:uiPriority w:val="99"/>
    <w:rsid w:val="000C2BFA"/>
    <w:rPr>
      <w:rFonts w:cs="Times New Roman"/>
    </w:rPr>
  </w:style>
  <w:style w:type="character" w:customStyle="1" w:styleId="c68">
    <w:name w:val="c68"/>
    <w:basedOn w:val="DefaultParagraphFont"/>
    <w:uiPriority w:val="99"/>
    <w:rsid w:val="000C2BFA"/>
    <w:rPr>
      <w:rFonts w:cs="Times New Roman"/>
    </w:rPr>
  </w:style>
  <w:style w:type="character" w:customStyle="1" w:styleId="c109">
    <w:name w:val="c109"/>
    <w:basedOn w:val="DefaultParagraphFont"/>
    <w:uiPriority w:val="99"/>
    <w:rsid w:val="000C2BFA"/>
    <w:rPr>
      <w:rFonts w:cs="Times New Roman"/>
    </w:rPr>
  </w:style>
  <w:style w:type="character" w:customStyle="1" w:styleId="c1">
    <w:name w:val="c1"/>
    <w:basedOn w:val="DefaultParagraphFont"/>
    <w:uiPriority w:val="99"/>
    <w:rsid w:val="000C2BFA"/>
    <w:rPr>
      <w:rFonts w:cs="Times New Roman"/>
    </w:rPr>
  </w:style>
  <w:style w:type="paragraph" w:customStyle="1" w:styleId="c81">
    <w:name w:val="c81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DefaultParagraphFont"/>
    <w:uiPriority w:val="99"/>
    <w:rsid w:val="000C2BFA"/>
    <w:rPr>
      <w:rFonts w:cs="Times New Roman"/>
    </w:rPr>
  </w:style>
  <w:style w:type="character" w:customStyle="1" w:styleId="c34">
    <w:name w:val="c34"/>
    <w:basedOn w:val="DefaultParagraphFont"/>
    <w:uiPriority w:val="99"/>
    <w:rsid w:val="000C2BFA"/>
    <w:rPr>
      <w:rFonts w:cs="Times New Roman"/>
    </w:rPr>
  </w:style>
  <w:style w:type="character" w:customStyle="1" w:styleId="c12">
    <w:name w:val="c12"/>
    <w:basedOn w:val="DefaultParagraphFont"/>
    <w:uiPriority w:val="99"/>
    <w:rsid w:val="000C2BFA"/>
    <w:rPr>
      <w:rFonts w:cs="Times New Roman"/>
    </w:rPr>
  </w:style>
  <w:style w:type="paragraph" w:customStyle="1" w:styleId="c0">
    <w:name w:val="c0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0C2BFA"/>
    <w:rPr>
      <w:rFonts w:cs="Times New Roman"/>
    </w:rPr>
  </w:style>
  <w:style w:type="character" w:customStyle="1" w:styleId="c64">
    <w:name w:val="c64"/>
    <w:basedOn w:val="DefaultParagraphFont"/>
    <w:uiPriority w:val="99"/>
    <w:rsid w:val="000C2BFA"/>
    <w:rPr>
      <w:rFonts w:cs="Times New Roman"/>
    </w:rPr>
  </w:style>
  <w:style w:type="paragraph" w:customStyle="1" w:styleId="c7">
    <w:name w:val="c7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DefaultParagraphFont"/>
    <w:uiPriority w:val="99"/>
    <w:rsid w:val="000C2BFA"/>
    <w:rPr>
      <w:rFonts w:cs="Times New Roman"/>
    </w:rPr>
  </w:style>
  <w:style w:type="paragraph" w:customStyle="1" w:styleId="c46">
    <w:name w:val="c46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DefaultParagraphFont"/>
    <w:uiPriority w:val="99"/>
    <w:rsid w:val="000C2BFA"/>
    <w:rPr>
      <w:rFonts w:cs="Times New Roman"/>
    </w:rPr>
  </w:style>
  <w:style w:type="paragraph" w:customStyle="1" w:styleId="c41">
    <w:name w:val="c41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0C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1A457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27</Pages>
  <Words>3584</Words>
  <Characters>20434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10</cp:revision>
  <cp:lastPrinted>2017-09-18T06:49:00Z</cp:lastPrinted>
  <dcterms:created xsi:type="dcterms:W3CDTF">2017-08-06T04:18:00Z</dcterms:created>
  <dcterms:modified xsi:type="dcterms:W3CDTF">2017-12-25T03:24:00Z</dcterms:modified>
</cp:coreProperties>
</file>